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17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0"/>
        <w:gridCol w:w="5149"/>
        <w:gridCol w:w="774"/>
        <w:gridCol w:w="1391"/>
        <w:gridCol w:w="890"/>
      </w:tblGrid>
      <w:tr w:rsidR="009235C2" w:rsidRPr="009235C2" w:rsidTr="00553BDE">
        <w:trPr>
          <w:trHeight w:val="298"/>
        </w:trPr>
        <w:tc>
          <w:tcPr>
            <w:tcW w:w="10174" w:type="dxa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lang w:eastAsia="hu-HU"/>
              </w:rPr>
            </w:pPr>
            <w:bookmarkStart w:id="0" w:name="RANGE!A1:E40"/>
            <w:bookmarkStart w:id="1" w:name="_GoBack"/>
            <w:bookmarkEnd w:id="1"/>
            <w:r w:rsidRPr="009235C2">
              <w:rPr>
                <w:rFonts w:eastAsia="Times New Roman" w:cs="Times New Roman"/>
                <w:b/>
                <w:bCs/>
                <w:color w:val="000000"/>
                <w:lang w:eastAsia="hu-HU"/>
              </w:rPr>
              <w:t>A "Széchenyi 2020 Kedvezményezettek tájékoztatási kötelezettségei útmutató és arculati kézikönyv"-ben foglaltaknak megfelelően, a nyilvánosság és a tájékoztatás biztosítása érdekében tervezett tevékenységek</w:t>
            </w:r>
            <w:bookmarkEnd w:id="0"/>
          </w:p>
        </w:tc>
      </w:tr>
      <w:tr w:rsidR="009235C2" w:rsidRPr="009235C2" w:rsidTr="00553BDE">
        <w:trPr>
          <w:trHeight w:val="379"/>
        </w:trPr>
        <w:tc>
          <w:tcPr>
            <w:tcW w:w="10174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Támogatási szerződés száma: 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Kedvezményezett: 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Szerződésben megítélt támogatási összeg*:</w:t>
            </w:r>
          </w:p>
          <w:p w:rsidR="00E1751F" w:rsidRPr="009235C2" w:rsidRDefault="00E1751F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92"/>
        </w:trPr>
        <w:tc>
          <w:tcPr>
            <w:tcW w:w="1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Kiemelt</w:t>
            </w: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br/>
              <w:t>jelentőségű</w:t>
            </w: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br/>
              <w:t>projekt</w:t>
            </w:r>
          </w:p>
        </w:tc>
        <w:tc>
          <w:tcPr>
            <w:tcW w:w="51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1 Mrd Ft feletti támogatási összeg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42"/>
        </w:trPr>
        <w:tc>
          <w:tcPr>
            <w:tcW w:w="19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Infrastrukturális</w:t>
            </w: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br/>
              <w:t>fejlesztés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150 millió Ft alatti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42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150-500 millió Ft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42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500 millió Ft feletti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61"/>
        </w:trPr>
        <w:tc>
          <w:tcPr>
            <w:tcW w:w="19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Egyéb fejlesztés (eszközbeszerzés, képzés, szoftverfejlesztés, bértámogatás, tanácsadás, stb.)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150 millió Ft alatti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61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150-500 millió Ft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61"/>
        </w:trPr>
        <w:tc>
          <w:tcPr>
            <w:tcW w:w="19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16"/>
                <w:szCs w:val="16"/>
                <w:lang w:eastAsia="hu-HU"/>
              </w:rPr>
              <w:t>500 millió Ft feletti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135"/>
        </w:trPr>
        <w:tc>
          <w:tcPr>
            <w:tcW w:w="7119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Feladatok</w:t>
            </w: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br/>
            </w: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A projekt előkészítő szakasza (1–4.)</w:t>
            </w: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br/>
              <w:t>A projekt megvalósítási szakasza (5–9.)</w:t>
            </w: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br/>
              <w:t>A projekt megvalósítását követő szakasz (10–14.)</w:t>
            </w:r>
          </w:p>
        </w:tc>
        <w:tc>
          <w:tcPr>
            <w:tcW w:w="7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Igen*</w:t>
            </w:r>
          </w:p>
        </w:tc>
        <w:tc>
          <w:tcPr>
            <w:tcW w:w="139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Nem*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1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Kommunikációs terv készítése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2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Nyomtatott tájékoztatók (brosúrák, szórólapok, stb.) elkészítése és lakossági terjesztése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3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A kedvezményezett működő honlapján a projekthez kapcsolódó tájékoztató</w:t>
            </w: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br/>
              <w:t>(esetleg aloldal) megjelenítése és folyamatos frissítése a projekt fizikai zárásáig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4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Sajtóközlemény kiküldése a projekt indításáról és a sajtómegjelenések összegyűjtése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5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Sajtó nyilvános események szervezése (ünnepélyes eseményekhez, pl. alapkőletétel, egyes beruházási fázisok befejezése, átadások, képzés zárása, stb.)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6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A beruházás helyszínén „A”, „B” vagy „C” típusú tábla elkészítése és elhelyezése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7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Médiamegjelenés vásárlása a projekthez kapcsolódóan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8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Kommunikációs célra alkalmas fotódokumentáció készítése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9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Sajtó-nyilvános ünnepélyes projektátadó rendezvény szervezése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10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Sajtóközlemény kiküldése a projekt zárásáról és a sajtómegjelenések összegyűjtése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11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Eredménykommunikációs információs anyagok, kiadványok készítése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12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TÉRKÉPTÉR feltöltése a projekthez kapcsolódó tartalommal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80"/>
        </w:trPr>
        <w:tc>
          <w:tcPr>
            <w:tcW w:w="197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13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A beruházás helyszínén „D” típusú tábla elkészítése és elhelyezése</w:t>
            </w:r>
          </w:p>
        </w:tc>
        <w:tc>
          <w:tcPr>
            <w:tcW w:w="7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Kelt:</w:t>
            </w: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sz w:val="20"/>
                <w:szCs w:val="20"/>
                <w:lang w:eastAsia="hu-H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sz w:val="20"/>
                <w:szCs w:val="20"/>
                <w:lang w:eastAsia="hu-HU"/>
              </w:rPr>
              <w:t> </w:t>
            </w: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82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sz w:val="20"/>
                <w:szCs w:val="20"/>
                <w:lang w:eastAsia="hu-HU"/>
              </w:rPr>
              <w:t>Kedvezményezett cégszerű aláírása</w:t>
            </w: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30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Hivatalos képviselő neve</w:t>
            </w: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  <w:t>beosztása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hu-HU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hu-HU"/>
              </w:rPr>
            </w:pPr>
          </w:p>
        </w:tc>
      </w:tr>
      <w:tr w:rsidR="009235C2" w:rsidRPr="009235C2" w:rsidTr="00553BDE">
        <w:trPr>
          <w:trHeight w:val="35"/>
        </w:trPr>
        <w:tc>
          <w:tcPr>
            <w:tcW w:w="7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  <w:r w:rsidRPr="009235C2"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  <w:t>* a megfelelő esetében "X" jelölés szükséges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35C2" w:rsidRPr="009235C2" w:rsidRDefault="009235C2" w:rsidP="009235C2">
            <w:pPr>
              <w:spacing w:after="0" w:line="240" w:lineRule="auto"/>
              <w:rPr>
                <w:rFonts w:eastAsia="Times New Roman" w:cs="Times New Roman"/>
                <w:color w:val="000000"/>
                <w:sz w:val="20"/>
                <w:szCs w:val="20"/>
                <w:lang w:eastAsia="hu-HU"/>
              </w:rPr>
            </w:pPr>
          </w:p>
        </w:tc>
      </w:tr>
    </w:tbl>
    <w:p w:rsidR="00986C8F" w:rsidRPr="009235C2" w:rsidRDefault="004903AA">
      <w:pPr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sectPr w:rsidR="00986C8F" w:rsidRPr="009235C2" w:rsidSect="00553BDE">
      <w:headerReference w:type="default" r:id="rId7"/>
      <w:footerReference w:type="default" r:id="rId8"/>
      <w:pgSz w:w="11906" w:h="16838"/>
      <w:pgMar w:top="851" w:right="851" w:bottom="851" w:left="851" w:header="1247" w:footer="12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3E2A" w:rsidRDefault="00733E2A" w:rsidP="00553BDE">
      <w:pPr>
        <w:spacing w:after="0" w:line="240" w:lineRule="auto"/>
      </w:pPr>
      <w:r>
        <w:separator/>
      </w:r>
    </w:p>
  </w:endnote>
  <w:endnote w:type="continuationSeparator" w:id="0">
    <w:p w:rsidR="00733E2A" w:rsidRDefault="00733E2A" w:rsidP="00553B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3BDE" w:rsidRDefault="00553BDE">
    <w:pPr>
      <w:pStyle w:val="llb"/>
    </w:pPr>
    <w:r>
      <w:rPr>
        <w:noProof/>
        <w:lang w:eastAsia="hu-HU"/>
      </w:rPr>
      <w:drawing>
        <wp:anchor distT="0" distB="0" distL="114300" distR="71755" simplePos="0" relativeHeight="251661312" behindDoc="1" locked="0" layoutInCell="1" allowOverlap="0" wp14:anchorId="6725E92F" wp14:editId="346FAD95">
          <wp:simplePos x="0" y="0"/>
          <wp:positionH relativeFrom="column">
            <wp:posOffset>36195</wp:posOffset>
          </wp:positionH>
          <wp:positionV relativeFrom="paragraph">
            <wp:posOffset>38735</wp:posOffset>
          </wp:positionV>
          <wp:extent cx="1998345" cy="904875"/>
          <wp:effectExtent l="0" t="0" r="1905" b="9525"/>
          <wp:wrapTight wrapText="right">
            <wp:wrapPolygon edited="0">
              <wp:start x="0" y="0"/>
              <wp:lineTo x="0" y="21373"/>
              <wp:lineTo x="21415" y="21373"/>
              <wp:lineTo x="21415" y="0"/>
              <wp:lineTo x="0" y="0"/>
            </wp:wrapPolygon>
          </wp:wrapTight>
          <wp:docPr id="4" name="Kép 4" descr="H:\Széchenyi2020\Saját sablonok\vágott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Széchenyi2020\Saját sablonok\vágott log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086"/>
                  <a:stretch/>
                </pic:blipFill>
                <pic:spPr bwMode="auto">
                  <a:xfrm>
                    <a:off x="0" y="0"/>
                    <a:ext cx="199834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3E2A" w:rsidRDefault="00733E2A" w:rsidP="00553BDE">
      <w:pPr>
        <w:spacing w:after="0" w:line="240" w:lineRule="auto"/>
      </w:pPr>
      <w:r>
        <w:separator/>
      </w:r>
    </w:p>
  </w:footnote>
  <w:footnote w:type="continuationSeparator" w:id="0">
    <w:p w:rsidR="00733E2A" w:rsidRDefault="00733E2A" w:rsidP="00553B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3BDE" w:rsidRDefault="00553BDE" w:rsidP="00553BD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264" behindDoc="0" locked="0" layoutInCell="1" allowOverlap="1" wp14:anchorId="3C835F8B" wp14:editId="16F523C7">
          <wp:simplePos x="0" y="0"/>
          <wp:positionH relativeFrom="column">
            <wp:posOffset>-100965</wp:posOffset>
          </wp:positionH>
          <wp:positionV relativeFrom="paragraph">
            <wp:posOffset>-669290</wp:posOffset>
          </wp:positionV>
          <wp:extent cx="2037715" cy="790575"/>
          <wp:effectExtent l="0" t="0" r="635" b="9525"/>
          <wp:wrapSquare wrapText="bothSides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7715" cy="790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ptab w:relativeTo="margin" w:alignment="center" w:leader="none"/>
    </w:r>
    <w:r>
      <w:ptab w:relativeTo="margin" w:alignment="right" w:leader="none"/>
    </w:r>
    <w:r>
      <w:t>sz. melléklet</w:t>
    </w:r>
  </w:p>
  <w:p w:rsidR="00553BDE" w:rsidRDefault="00553BDE" w:rsidP="00553BDE">
    <w:pPr>
      <w:pStyle w:val="lfej"/>
      <w:tabs>
        <w:tab w:val="clear" w:pos="4536"/>
        <w:tab w:val="clear" w:pos="9072"/>
        <w:tab w:val="left" w:pos="3495"/>
      </w:tabs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35C2"/>
    <w:rsid w:val="00030B94"/>
    <w:rsid w:val="00156CF5"/>
    <w:rsid w:val="004903AA"/>
    <w:rsid w:val="00553BDE"/>
    <w:rsid w:val="006971AB"/>
    <w:rsid w:val="00733E2A"/>
    <w:rsid w:val="009235C2"/>
    <w:rsid w:val="00C344E6"/>
    <w:rsid w:val="00E17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23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35C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553B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53BDE"/>
  </w:style>
  <w:style w:type="paragraph" w:styleId="llb">
    <w:name w:val="footer"/>
    <w:basedOn w:val="Norml"/>
    <w:link w:val="llbChar"/>
    <w:uiPriority w:val="99"/>
    <w:unhideWhenUsed/>
    <w:rsid w:val="00553B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53BD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23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35C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553B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53BDE"/>
  </w:style>
  <w:style w:type="paragraph" w:styleId="llb">
    <w:name w:val="footer"/>
    <w:basedOn w:val="Norml"/>
    <w:link w:val="llbChar"/>
    <w:uiPriority w:val="99"/>
    <w:unhideWhenUsed/>
    <w:rsid w:val="00553B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53B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516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0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272</Words>
  <Characters>1880</Characters>
  <Application>Microsoft Office Word</Application>
  <DocSecurity>4</DocSecurity>
  <Lines>15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Magos Hajnalka</dc:creator>
  <cp:lastModifiedBy>Kovács Bernadett</cp:lastModifiedBy>
  <cp:revision>2</cp:revision>
  <dcterms:created xsi:type="dcterms:W3CDTF">2017-04-13T11:03:00Z</dcterms:created>
  <dcterms:modified xsi:type="dcterms:W3CDTF">2017-04-13T11:03:00Z</dcterms:modified>
</cp:coreProperties>
</file>